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6" w:rsidRPr="009070DE" w:rsidRDefault="00222436" w:rsidP="00CA608C">
      <w:pPr>
        <w:jc w:val="center"/>
        <w:rPr>
          <w:b/>
          <w:sz w:val="28"/>
          <w:szCs w:val="28"/>
        </w:rPr>
      </w:pPr>
      <w:r w:rsidRPr="00222436">
        <w:rPr>
          <w:b/>
          <w:noProof/>
          <w:sz w:val="28"/>
          <w:szCs w:val="28"/>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-514350</wp:posOffset>
            </wp:positionV>
            <wp:extent cx="361950" cy="48577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8" cstate="print"/>
                    <a:srcRect/>
                    <a:stretch>
                      <a:fillRect/>
                    </a:stretch>
                  </pic:blipFill>
                  <pic:spPr bwMode="auto">
                    <a:xfrm>
                      <a:off x="0" y="0"/>
                      <a:ext cx="361950" cy="485775"/>
                    </a:xfrm>
                    <a:prstGeom prst="rect">
                      <a:avLst/>
                    </a:prstGeom>
                    <a:noFill/>
                    <a:ln w="9525">
                      <a:noFill/>
                      <a:miter lim="800000"/>
                      <a:headEnd/>
                      <a:tailEnd/>
                    </a:ln>
                  </pic:spPr>
                </pic:pic>
              </a:graphicData>
            </a:graphic>
          </wp:anchor>
        </w:drawing>
      </w:r>
      <w:r w:rsidR="00CA608C" w:rsidRPr="009070DE">
        <w:rPr>
          <w:b/>
          <w:sz w:val="28"/>
          <w:szCs w:val="28"/>
        </w:rPr>
        <w:t>Elk River Fire Department Building Committee</w:t>
      </w:r>
      <w:r w:rsidR="0058195F" w:rsidRPr="009070DE">
        <w:rPr>
          <w:b/>
          <w:sz w:val="28"/>
          <w:szCs w:val="28"/>
        </w:rPr>
        <w:t xml:space="preserve"> </w:t>
      </w:r>
    </w:p>
    <w:p w:rsidR="00CA608C" w:rsidRPr="009070DE" w:rsidRDefault="005717B6" w:rsidP="00CA608C">
      <w:pPr>
        <w:jc w:val="center"/>
        <w:rPr>
          <w:b/>
          <w:sz w:val="28"/>
          <w:szCs w:val="28"/>
        </w:rPr>
      </w:pPr>
      <w:r w:rsidRPr="009070DE">
        <w:rPr>
          <w:b/>
          <w:sz w:val="28"/>
          <w:szCs w:val="28"/>
        </w:rPr>
        <w:t xml:space="preserve">Meeting </w:t>
      </w:r>
      <w:r w:rsidR="0058195F" w:rsidRPr="009070DE">
        <w:rPr>
          <w:b/>
          <w:sz w:val="28"/>
          <w:szCs w:val="28"/>
        </w:rPr>
        <w:t>Minutes</w:t>
      </w:r>
    </w:p>
    <w:p w:rsidR="00CA608C" w:rsidRPr="009070DE" w:rsidRDefault="00C51C5A" w:rsidP="00CA608C">
      <w:pPr>
        <w:jc w:val="center"/>
        <w:rPr>
          <w:b/>
          <w:sz w:val="28"/>
          <w:szCs w:val="28"/>
        </w:rPr>
      </w:pPr>
      <w:r>
        <w:rPr>
          <w:b/>
          <w:sz w:val="28"/>
          <w:szCs w:val="28"/>
        </w:rPr>
        <w:t xml:space="preserve">Wednesday, </w:t>
      </w:r>
      <w:r w:rsidR="00CE1FB5">
        <w:rPr>
          <w:b/>
          <w:sz w:val="28"/>
          <w:szCs w:val="28"/>
        </w:rPr>
        <w:t>November 11</w:t>
      </w:r>
      <w:r>
        <w:rPr>
          <w:b/>
          <w:sz w:val="28"/>
          <w:szCs w:val="28"/>
        </w:rPr>
        <w:t>, 2020</w:t>
      </w:r>
    </w:p>
    <w:p w:rsidR="00CA608C" w:rsidRPr="009070DE" w:rsidRDefault="006859FC" w:rsidP="00CA608C">
      <w:pPr>
        <w:jc w:val="center"/>
        <w:rPr>
          <w:b/>
          <w:sz w:val="28"/>
          <w:szCs w:val="28"/>
        </w:rPr>
      </w:pPr>
      <w:r>
        <w:rPr>
          <w:b/>
          <w:sz w:val="28"/>
          <w:szCs w:val="28"/>
        </w:rPr>
        <w:t>1</w:t>
      </w:r>
      <w:r w:rsidR="00C51C5A">
        <w:rPr>
          <w:b/>
          <w:sz w:val="28"/>
          <w:szCs w:val="28"/>
        </w:rPr>
        <w:t>1</w:t>
      </w:r>
      <w:r w:rsidR="0022225B" w:rsidRPr="009070DE">
        <w:rPr>
          <w:b/>
          <w:sz w:val="28"/>
          <w:szCs w:val="28"/>
        </w:rPr>
        <w:t>:0</w:t>
      </w:r>
      <w:r w:rsidR="00CE1FB5">
        <w:rPr>
          <w:b/>
          <w:sz w:val="28"/>
          <w:szCs w:val="28"/>
        </w:rPr>
        <w:t>4</w:t>
      </w:r>
      <w:r>
        <w:rPr>
          <w:b/>
          <w:sz w:val="28"/>
          <w:szCs w:val="28"/>
        </w:rPr>
        <w:t xml:space="preserve"> a</w:t>
      </w:r>
      <w:r w:rsidR="00D637C6" w:rsidRPr="009070DE">
        <w:rPr>
          <w:b/>
          <w:sz w:val="28"/>
          <w:szCs w:val="28"/>
        </w:rPr>
        <w:t>.m.</w:t>
      </w:r>
      <w:r w:rsidR="00222436">
        <w:rPr>
          <w:b/>
          <w:sz w:val="28"/>
          <w:szCs w:val="28"/>
        </w:rPr>
        <w:t xml:space="preserve"> –</w:t>
      </w:r>
      <w:r w:rsidR="00CE1FB5">
        <w:rPr>
          <w:b/>
          <w:sz w:val="28"/>
          <w:szCs w:val="28"/>
        </w:rPr>
        <w:t>11:46</w:t>
      </w:r>
      <w:r w:rsidR="00A47972">
        <w:rPr>
          <w:b/>
          <w:sz w:val="28"/>
          <w:szCs w:val="28"/>
        </w:rPr>
        <w:t xml:space="preserve"> </w:t>
      </w:r>
      <w:r w:rsidR="0051249F">
        <w:rPr>
          <w:b/>
          <w:sz w:val="28"/>
          <w:szCs w:val="28"/>
        </w:rPr>
        <w:t>a</w:t>
      </w:r>
      <w:r w:rsidR="005717B6" w:rsidRPr="009070DE">
        <w:rPr>
          <w:b/>
          <w:sz w:val="28"/>
          <w:szCs w:val="28"/>
        </w:rPr>
        <w:t>.m.</w:t>
      </w:r>
    </w:p>
    <w:p w:rsidR="00CA608C" w:rsidRPr="009070DE" w:rsidRDefault="00CA608C" w:rsidP="00CA608C">
      <w:pPr>
        <w:jc w:val="center"/>
        <w:rPr>
          <w:b/>
          <w:sz w:val="16"/>
          <w:szCs w:val="16"/>
        </w:rPr>
      </w:pPr>
    </w:p>
    <w:p w:rsidR="00C963C4" w:rsidRDefault="00C963C4" w:rsidP="00CA608C">
      <w:pPr>
        <w:ind w:left="360"/>
        <w:rPr>
          <w:bCs/>
          <w:sz w:val="24"/>
          <w:szCs w:val="24"/>
        </w:rPr>
      </w:pPr>
      <w:r w:rsidRPr="005717B6">
        <w:rPr>
          <w:bCs/>
          <w:sz w:val="24"/>
          <w:szCs w:val="24"/>
        </w:rPr>
        <w:t>Attendance – Wayne Wilson, Tena Williams</w:t>
      </w:r>
      <w:r w:rsidR="000C38C7">
        <w:rPr>
          <w:bCs/>
          <w:sz w:val="24"/>
          <w:szCs w:val="24"/>
        </w:rPr>
        <w:t xml:space="preserve">, </w:t>
      </w:r>
      <w:r w:rsidR="006859FC">
        <w:rPr>
          <w:bCs/>
          <w:sz w:val="24"/>
          <w:szCs w:val="24"/>
        </w:rPr>
        <w:t xml:space="preserve">Kami Nibler, </w:t>
      </w:r>
      <w:r w:rsidR="00E23418">
        <w:rPr>
          <w:bCs/>
          <w:sz w:val="24"/>
          <w:szCs w:val="24"/>
        </w:rPr>
        <w:t>Mayor</w:t>
      </w:r>
      <w:r w:rsidRPr="005717B6">
        <w:rPr>
          <w:bCs/>
          <w:sz w:val="24"/>
          <w:szCs w:val="24"/>
        </w:rPr>
        <w:t xml:space="preserve"> Dave Brown,</w:t>
      </w:r>
      <w:r w:rsidR="000C38C7">
        <w:rPr>
          <w:bCs/>
          <w:sz w:val="24"/>
          <w:szCs w:val="24"/>
        </w:rPr>
        <w:t xml:space="preserve"> </w:t>
      </w:r>
      <w:r w:rsidRPr="005717B6">
        <w:rPr>
          <w:bCs/>
          <w:sz w:val="24"/>
          <w:szCs w:val="24"/>
        </w:rPr>
        <w:t>Christina Bartlett</w:t>
      </w:r>
      <w:r w:rsidR="00E23418">
        <w:rPr>
          <w:bCs/>
          <w:sz w:val="24"/>
          <w:szCs w:val="24"/>
        </w:rPr>
        <w:t>-</w:t>
      </w:r>
      <w:r w:rsidR="00E078FC">
        <w:rPr>
          <w:bCs/>
          <w:sz w:val="24"/>
          <w:szCs w:val="24"/>
        </w:rPr>
        <w:t>Secretary</w:t>
      </w:r>
    </w:p>
    <w:p w:rsidR="00CE1FB5" w:rsidRPr="005717B6" w:rsidRDefault="00CE1FB5" w:rsidP="00CA608C">
      <w:pPr>
        <w:ind w:left="360"/>
        <w:rPr>
          <w:bCs/>
          <w:sz w:val="24"/>
          <w:szCs w:val="24"/>
        </w:rPr>
      </w:pPr>
      <w:r>
        <w:rPr>
          <w:bCs/>
          <w:sz w:val="24"/>
          <w:szCs w:val="24"/>
        </w:rPr>
        <w:t>Absent: Tom Tillson</w:t>
      </w:r>
    </w:p>
    <w:p w:rsidR="00CA608C" w:rsidRPr="005717B6" w:rsidRDefault="0058195F" w:rsidP="00CA608C">
      <w:pPr>
        <w:numPr>
          <w:ilvl w:val="0"/>
          <w:numId w:val="1"/>
        </w:numPr>
        <w:textAlignment w:val="auto"/>
        <w:rPr>
          <w:bCs/>
          <w:sz w:val="24"/>
          <w:szCs w:val="24"/>
        </w:rPr>
      </w:pPr>
      <w:r w:rsidRPr="005717B6">
        <w:rPr>
          <w:bCs/>
          <w:sz w:val="24"/>
          <w:szCs w:val="24"/>
        </w:rPr>
        <w:t xml:space="preserve">Call to order – </w:t>
      </w:r>
      <w:r w:rsidR="00222436">
        <w:rPr>
          <w:bCs/>
          <w:sz w:val="24"/>
          <w:szCs w:val="24"/>
        </w:rPr>
        <w:t xml:space="preserve">Tena Williams </w:t>
      </w:r>
      <w:r w:rsidRPr="005717B6">
        <w:rPr>
          <w:bCs/>
          <w:sz w:val="24"/>
          <w:szCs w:val="24"/>
        </w:rPr>
        <w:t>called the meeting</w:t>
      </w:r>
      <w:r w:rsidR="005F7D56" w:rsidRPr="005717B6">
        <w:rPr>
          <w:bCs/>
          <w:sz w:val="24"/>
          <w:szCs w:val="24"/>
        </w:rPr>
        <w:t xml:space="preserve"> to order at </w:t>
      </w:r>
      <w:r w:rsidR="00C51C5A">
        <w:rPr>
          <w:bCs/>
          <w:sz w:val="24"/>
          <w:szCs w:val="24"/>
        </w:rPr>
        <w:t>11</w:t>
      </w:r>
      <w:r w:rsidR="00CE1FB5">
        <w:rPr>
          <w:bCs/>
          <w:sz w:val="24"/>
          <w:szCs w:val="24"/>
        </w:rPr>
        <w:t>:04</w:t>
      </w:r>
      <w:r w:rsidR="006859FC">
        <w:rPr>
          <w:bCs/>
          <w:sz w:val="24"/>
          <w:szCs w:val="24"/>
        </w:rPr>
        <w:t xml:space="preserve"> a</w:t>
      </w:r>
      <w:r w:rsidR="005F7D56" w:rsidRPr="005717B6">
        <w:rPr>
          <w:bCs/>
          <w:sz w:val="24"/>
          <w:szCs w:val="24"/>
        </w:rPr>
        <w:t>.m.</w:t>
      </w:r>
    </w:p>
    <w:p w:rsidR="00CA608C" w:rsidRPr="005717B6" w:rsidRDefault="00C963C4" w:rsidP="00CA608C">
      <w:pPr>
        <w:numPr>
          <w:ilvl w:val="0"/>
          <w:numId w:val="1"/>
        </w:numPr>
        <w:textAlignment w:val="auto"/>
        <w:rPr>
          <w:bCs/>
          <w:sz w:val="24"/>
          <w:szCs w:val="24"/>
        </w:rPr>
      </w:pPr>
      <w:r w:rsidRPr="005717B6">
        <w:rPr>
          <w:bCs/>
          <w:sz w:val="24"/>
          <w:szCs w:val="24"/>
        </w:rPr>
        <w:t>Pledge of Allegiance – was said.</w:t>
      </w:r>
    </w:p>
    <w:p w:rsidR="00393610" w:rsidRPr="005717B6" w:rsidRDefault="00CA608C" w:rsidP="00393610">
      <w:pPr>
        <w:pStyle w:val="ListParagraph"/>
      </w:pPr>
      <w:r w:rsidRPr="005717B6">
        <w:t>Visitors/Guests</w:t>
      </w:r>
      <w:r w:rsidR="00C963C4" w:rsidRPr="005717B6">
        <w:t xml:space="preserve"> – none.</w:t>
      </w:r>
    </w:p>
    <w:p w:rsidR="00991C79" w:rsidRDefault="00AC4576" w:rsidP="00CE1FB5">
      <w:pPr>
        <w:ind w:left="360"/>
        <w:rPr>
          <w:b/>
          <w:sz w:val="24"/>
          <w:szCs w:val="24"/>
        </w:rPr>
      </w:pPr>
      <w:r>
        <w:rPr>
          <w:sz w:val="24"/>
          <w:szCs w:val="24"/>
        </w:rPr>
        <w:t>4</w:t>
      </w:r>
      <w:r w:rsidR="00F03CE4">
        <w:rPr>
          <w:sz w:val="24"/>
          <w:szCs w:val="24"/>
        </w:rPr>
        <w:t>.</w:t>
      </w:r>
      <w:r w:rsidR="00F03CE4">
        <w:rPr>
          <w:sz w:val="24"/>
          <w:szCs w:val="24"/>
        </w:rPr>
        <w:tab/>
      </w:r>
      <w:r w:rsidR="00CE1FB5" w:rsidRPr="00F975DE">
        <w:rPr>
          <w:b/>
          <w:sz w:val="24"/>
          <w:szCs w:val="24"/>
        </w:rPr>
        <w:t>Lumber prices – possible delay of building rooms</w:t>
      </w:r>
      <w:r w:rsidR="00CE1FB5">
        <w:rPr>
          <w:sz w:val="24"/>
          <w:szCs w:val="24"/>
        </w:rPr>
        <w:t xml:space="preserve"> </w:t>
      </w:r>
      <w:r w:rsidR="009E720E">
        <w:rPr>
          <w:sz w:val="24"/>
          <w:szCs w:val="24"/>
        </w:rPr>
        <w:t>–</w:t>
      </w:r>
      <w:r w:rsidR="00CE1FB5">
        <w:rPr>
          <w:sz w:val="24"/>
          <w:szCs w:val="24"/>
        </w:rPr>
        <w:t xml:space="preserve"> </w:t>
      </w:r>
      <w:r w:rsidR="009E720E">
        <w:rPr>
          <w:sz w:val="24"/>
          <w:szCs w:val="24"/>
        </w:rPr>
        <w:t xml:space="preserve">Tena had spoken with Curt McLam, a local General Contractor, regarding what materials are needed to build the inside rooms of the new Fire Department.  The price of lumber is really high right now and there was </w:t>
      </w:r>
      <w:r w:rsidR="00F975DE">
        <w:rPr>
          <w:sz w:val="24"/>
          <w:szCs w:val="24"/>
        </w:rPr>
        <w:t xml:space="preserve">a question of whether or not </w:t>
      </w:r>
      <w:r w:rsidR="009E720E">
        <w:rPr>
          <w:sz w:val="24"/>
          <w:szCs w:val="24"/>
        </w:rPr>
        <w:t xml:space="preserve">to wait to see if lumber prices would go down or not.  Wayne stated that he would like to talk to Curt about the room material list before building them.  Per Idaho Building Code for commercial buildings there has to be General Contractor.  Curt McLam said he would be the GC for the project and oversee the volunteers who would do the work.  Kami Nibler made a </w:t>
      </w:r>
      <w:r w:rsidR="00F975DE">
        <w:rPr>
          <w:sz w:val="24"/>
          <w:szCs w:val="24"/>
        </w:rPr>
        <w:t>motion</w:t>
      </w:r>
      <w:r w:rsidR="009E720E">
        <w:rPr>
          <w:sz w:val="24"/>
          <w:szCs w:val="24"/>
        </w:rPr>
        <w:t xml:space="preserve"> to allow Wayne Wilson to purchase the materials as needed for the inside.  Wayne Wilson 2</w:t>
      </w:r>
      <w:r w:rsidR="009E720E" w:rsidRPr="009E720E">
        <w:rPr>
          <w:sz w:val="24"/>
          <w:szCs w:val="24"/>
          <w:vertAlign w:val="superscript"/>
        </w:rPr>
        <w:t>nd</w:t>
      </w:r>
      <w:r w:rsidR="009E720E">
        <w:rPr>
          <w:sz w:val="24"/>
          <w:szCs w:val="24"/>
        </w:rPr>
        <w:t xml:space="preserve">.  </w:t>
      </w:r>
      <w:r w:rsidR="009E720E" w:rsidRPr="009E720E">
        <w:rPr>
          <w:b/>
          <w:sz w:val="24"/>
          <w:szCs w:val="24"/>
        </w:rPr>
        <w:t>All were in favor, Motion passed.</w:t>
      </w:r>
    </w:p>
    <w:p w:rsidR="009E720E" w:rsidRPr="009E720E" w:rsidRDefault="009E720E" w:rsidP="00CE1FB5">
      <w:pPr>
        <w:ind w:left="360"/>
        <w:rPr>
          <w:sz w:val="24"/>
          <w:szCs w:val="24"/>
        </w:rPr>
      </w:pPr>
      <w:r w:rsidRPr="009E720E">
        <w:rPr>
          <w:sz w:val="24"/>
          <w:szCs w:val="24"/>
        </w:rPr>
        <w:t xml:space="preserve">5.  </w:t>
      </w:r>
      <w:r w:rsidRPr="00F975DE">
        <w:rPr>
          <w:b/>
          <w:sz w:val="24"/>
          <w:szCs w:val="24"/>
        </w:rPr>
        <w:t xml:space="preserve">Insignia lettering </w:t>
      </w:r>
      <w:r>
        <w:rPr>
          <w:sz w:val="24"/>
          <w:szCs w:val="24"/>
        </w:rPr>
        <w:t>– Ma</w:t>
      </w:r>
      <w:r w:rsidR="00F975DE">
        <w:rPr>
          <w:sz w:val="24"/>
          <w:szCs w:val="24"/>
        </w:rPr>
        <w:t>y</w:t>
      </w:r>
      <w:r>
        <w:rPr>
          <w:sz w:val="24"/>
          <w:szCs w:val="24"/>
        </w:rPr>
        <w:t xml:space="preserve">or Dave received 2 quotes for the lettering on the outside of the building.  One from Precision Signs and the other from Signcrafters.  </w:t>
      </w:r>
      <w:r w:rsidRPr="009E720E">
        <w:rPr>
          <w:sz w:val="24"/>
          <w:szCs w:val="24"/>
        </w:rPr>
        <w:t xml:space="preserve"> </w:t>
      </w:r>
      <w:r>
        <w:rPr>
          <w:sz w:val="24"/>
          <w:szCs w:val="24"/>
        </w:rPr>
        <w:t>There was discussion on the options.  Wayne Wilson made a motion to go through Signcrafters, the wording to be “Elk River Fire Station”, made of aluminum, 18” tall, Bronze coloring.</w:t>
      </w:r>
    </w:p>
    <w:p w:rsidR="00991C79" w:rsidRPr="00991C79" w:rsidRDefault="00F975DE" w:rsidP="00991C79">
      <w:pPr>
        <w:ind w:left="360"/>
        <w:rPr>
          <w:sz w:val="24"/>
          <w:szCs w:val="24"/>
        </w:rPr>
      </w:pPr>
      <w:r>
        <w:rPr>
          <w:sz w:val="24"/>
          <w:szCs w:val="24"/>
        </w:rPr>
        <w:t>6</w:t>
      </w:r>
      <w:r w:rsidR="00991C79" w:rsidRPr="00991C79">
        <w:rPr>
          <w:sz w:val="24"/>
          <w:szCs w:val="24"/>
        </w:rPr>
        <w:t xml:space="preserve">.  </w:t>
      </w:r>
      <w:r w:rsidR="00991C79" w:rsidRPr="00F975DE">
        <w:rPr>
          <w:b/>
          <w:sz w:val="24"/>
          <w:szCs w:val="24"/>
        </w:rPr>
        <w:t>Round table</w:t>
      </w:r>
      <w:r w:rsidR="009E720E">
        <w:rPr>
          <w:sz w:val="24"/>
          <w:szCs w:val="24"/>
        </w:rPr>
        <w:t xml:space="preserve"> – There was discussion about where to order the turnout lockers from.  </w:t>
      </w:r>
      <w:proofErr w:type="spellStart"/>
      <w:r w:rsidR="009E720E">
        <w:rPr>
          <w:sz w:val="24"/>
          <w:szCs w:val="24"/>
        </w:rPr>
        <w:t>ULine</w:t>
      </w:r>
      <w:proofErr w:type="spellEnd"/>
      <w:r w:rsidR="009E720E">
        <w:rPr>
          <w:sz w:val="24"/>
          <w:szCs w:val="24"/>
        </w:rPr>
        <w:t xml:space="preserve"> was too expensive.  Tena found a place online </w:t>
      </w:r>
      <w:r>
        <w:rPr>
          <w:sz w:val="24"/>
          <w:szCs w:val="24"/>
        </w:rPr>
        <w:t>that has four stalls for $1275.  Wayne said he will discuss it with the Fire Department members.  Someone has a used hot water tank they would be willing to donate if the Fire Department wanted it for the new building.  It was decided to stay with the on demand hot water tank option.</w:t>
      </w:r>
    </w:p>
    <w:p w:rsidR="00A66F9A" w:rsidRPr="00F1314B" w:rsidRDefault="00A66F9A" w:rsidP="00A66F9A">
      <w:pPr>
        <w:ind w:left="360"/>
      </w:pPr>
    </w:p>
    <w:p w:rsidR="00AC4576" w:rsidRPr="00AC4576" w:rsidRDefault="00AC4576" w:rsidP="00CA608C">
      <w:pPr>
        <w:ind w:left="360"/>
        <w:rPr>
          <w:sz w:val="24"/>
          <w:szCs w:val="24"/>
        </w:rPr>
      </w:pPr>
    </w:p>
    <w:p w:rsidR="00CA608C" w:rsidRDefault="00CA608C" w:rsidP="00CA608C">
      <w:pPr>
        <w:ind w:left="360"/>
        <w:rPr>
          <w:b/>
          <w:sz w:val="24"/>
          <w:szCs w:val="24"/>
        </w:rPr>
      </w:pPr>
      <w:proofErr w:type="gramStart"/>
      <w:r w:rsidRPr="00E23418">
        <w:rPr>
          <w:b/>
          <w:sz w:val="24"/>
          <w:szCs w:val="24"/>
        </w:rPr>
        <w:t>Adjourn</w:t>
      </w:r>
      <w:r w:rsidR="00833D2E">
        <w:rPr>
          <w:b/>
          <w:sz w:val="24"/>
          <w:szCs w:val="24"/>
        </w:rPr>
        <w:t>ed</w:t>
      </w:r>
      <w:r w:rsidR="00E23418" w:rsidRPr="00E23418">
        <w:rPr>
          <w:b/>
          <w:sz w:val="24"/>
          <w:szCs w:val="24"/>
        </w:rPr>
        <w:t xml:space="preserve"> at </w:t>
      </w:r>
      <w:r w:rsidR="00991C79">
        <w:rPr>
          <w:b/>
          <w:sz w:val="24"/>
          <w:szCs w:val="24"/>
        </w:rPr>
        <w:t>11:50</w:t>
      </w:r>
      <w:r w:rsidR="00222436">
        <w:rPr>
          <w:b/>
          <w:sz w:val="24"/>
          <w:szCs w:val="24"/>
        </w:rPr>
        <w:t xml:space="preserve"> </w:t>
      </w:r>
      <w:r w:rsidR="00954C61">
        <w:rPr>
          <w:b/>
          <w:sz w:val="24"/>
          <w:szCs w:val="24"/>
        </w:rPr>
        <w:t>a</w:t>
      </w:r>
      <w:r w:rsidR="00E23418" w:rsidRPr="00E23418">
        <w:rPr>
          <w:b/>
          <w:sz w:val="24"/>
          <w:szCs w:val="24"/>
        </w:rPr>
        <w:t>.m.</w:t>
      </w:r>
      <w:proofErr w:type="gramEnd"/>
    </w:p>
    <w:p w:rsidR="00C65D11" w:rsidRPr="00E23418" w:rsidRDefault="00C65D11" w:rsidP="00CA608C">
      <w:pPr>
        <w:ind w:left="360"/>
        <w:rPr>
          <w:b/>
          <w:sz w:val="24"/>
          <w:szCs w:val="24"/>
        </w:rPr>
      </w:pPr>
    </w:p>
    <w:p w:rsidR="00E23418" w:rsidRPr="00E23418" w:rsidRDefault="00E23418" w:rsidP="00E01A8C">
      <w:pPr>
        <w:pStyle w:val="ListParagraph"/>
        <w:numPr>
          <w:ilvl w:val="0"/>
          <w:numId w:val="0"/>
        </w:numPr>
        <w:ind w:left="360"/>
      </w:pPr>
      <w:r w:rsidRPr="00E23418">
        <w:t>Minutes submitted by Christina Bartlett, City Clerk/Treasurer</w:t>
      </w:r>
    </w:p>
    <w:sectPr w:rsidR="00E23418" w:rsidRPr="00E23418" w:rsidSect="009070DE">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799" w:rsidRDefault="00267799" w:rsidP="003C1132">
      <w:r>
        <w:separator/>
      </w:r>
    </w:p>
  </w:endnote>
  <w:endnote w:type="continuationSeparator" w:id="0">
    <w:p w:rsidR="00267799" w:rsidRDefault="00267799"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799" w:rsidRDefault="00267799" w:rsidP="003C1132">
      <w:r>
        <w:separator/>
      </w:r>
    </w:p>
  </w:footnote>
  <w:footnote w:type="continuationSeparator" w:id="0">
    <w:p w:rsidR="00267799" w:rsidRDefault="00267799" w:rsidP="003C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56E64"/>
    <w:multiLevelType w:val="hybridMultilevel"/>
    <w:tmpl w:val="696E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2657"/>
    <w:multiLevelType w:val="hybridMultilevel"/>
    <w:tmpl w:val="1400947E"/>
    <w:lvl w:ilvl="0" w:tplc="744AD67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F251F"/>
    <w:multiLevelType w:val="hybridMultilevel"/>
    <w:tmpl w:val="A0B612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E68D7"/>
    <w:multiLevelType w:val="hybridMultilevel"/>
    <w:tmpl w:val="91668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6C6D8E"/>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6C17F1"/>
    <w:multiLevelType w:val="hybridMultilevel"/>
    <w:tmpl w:val="475C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EE7"/>
    <w:multiLevelType w:val="hybridMultilevel"/>
    <w:tmpl w:val="CF6A9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B746E"/>
    <w:multiLevelType w:val="hybridMultilevel"/>
    <w:tmpl w:val="7AC2C670"/>
    <w:lvl w:ilvl="0" w:tplc="419697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95A64"/>
    <w:multiLevelType w:val="hybridMultilevel"/>
    <w:tmpl w:val="0286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91709"/>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95C99"/>
    <w:multiLevelType w:val="hybridMultilevel"/>
    <w:tmpl w:val="22F68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642EBF"/>
    <w:multiLevelType w:val="hybridMultilevel"/>
    <w:tmpl w:val="2EBC6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373099"/>
    <w:multiLevelType w:val="hybridMultilevel"/>
    <w:tmpl w:val="1F4A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D0514D"/>
    <w:multiLevelType w:val="hybridMultilevel"/>
    <w:tmpl w:val="6F14C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15"/>
  </w:num>
  <w:num w:numId="5">
    <w:abstractNumId w:val="10"/>
  </w:num>
  <w:num w:numId="6">
    <w:abstractNumId w:val="13"/>
  </w:num>
  <w:num w:numId="7">
    <w:abstractNumId w:val="14"/>
  </w:num>
  <w:num w:numId="8">
    <w:abstractNumId w:val="12"/>
  </w:num>
  <w:num w:numId="9">
    <w:abstractNumId w:val="7"/>
  </w:num>
  <w:num w:numId="10">
    <w:abstractNumId w:val="8"/>
  </w:num>
  <w:num w:numId="11">
    <w:abstractNumId w:val="11"/>
  </w:num>
  <w:num w:numId="12">
    <w:abstractNumId w:val="5"/>
  </w:num>
  <w:num w:numId="13">
    <w:abstractNumId w:val="2"/>
  </w:num>
  <w:num w:numId="14">
    <w:abstractNumId w:val="1"/>
  </w:num>
  <w:num w:numId="15">
    <w:abstractNumId w:val="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AF0EE2"/>
    <w:rsid w:val="000125DB"/>
    <w:rsid w:val="00064145"/>
    <w:rsid w:val="00082224"/>
    <w:rsid w:val="000A07FE"/>
    <w:rsid w:val="000C38C7"/>
    <w:rsid w:val="000E5A5D"/>
    <w:rsid w:val="000F77FE"/>
    <w:rsid w:val="00100E16"/>
    <w:rsid w:val="00156592"/>
    <w:rsid w:val="001B6B13"/>
    <w:rsid w:val="001C5E86"/>
    <w:rsid w:val="001D6CDB"/>
    <w:rsid w:val="00221516"/>
    <w:rsid w:val="0022225B"/>
    <w:rsid w:val="00222436"/>
    <w:rsid w:val="00267799"/>
    <w:rsid w:val="0027347D"/>
    <w:rsid w:val="00292B86"/>
    <w:rsid w:val="002A7735"/>
    <w:rsid w:val="002B3D19"/>
    <w:rsid w:val="002C10B1"/>
    <w:rsid w:val="002F2A31"/>
    <w:rsid w:val="002F5248"/>
    <w:rsid w:val="003315B6"/>
    <w:rsid w:val="003603F8"/>
    <w:rsid w:val="00362D96"/>
    <w:rsid w:val="00393610"/>
    <w:rsid w:val="003C1132"/>
    <w:rsid w:val="003E44D2"/>
    <w:rsid w:val="003F23F5"/>
    <w:rsid w:val="003F462A"/>
    <w:rsid w:val="0041643D"/>
    <w:rsid w:val="004331BC"/>
    <w:rsid w:val="00456358"/>
    <w:rsid w:val="004B6F1E"/>
    <w:rsid w:val="004D632C"/>
    <w:rsid w:val="004D6CC3"/>
    <w:rsid w:val="004D7428"/>
    <w:rsid w:val="004F57EB"/>
    <w:rsid w:val="0050175A"/>
    <w:rsid w:val="00501BD4"/>
    <w:rsid w:val="0051249F"/>
    <w:rsid w:val="005717B6"/>
    <w:rsid w:val="00580F85"/>
    <w:rsid w:val="0058195F"/>
    <w:rsid w:val="005904C0"/>
    <w:rsid w:val="00597FAD"/>
    <w:rsid w:val="005A0002"/>
    <w:rsid w:val="005C567E"/>
    <w:rsid w:val="005C73EB"/>
    <w:rsid w:val="005D1710"/>
    <w:rsid w:val="005E3F88"/>
    <w:rsid w:val="005F7D56"/>
    <w:rsid w:val="00614DFC"/>
    <w:rsid w:val="006859FC"/>
    <w:rsid w:val="00690469"/>
    <w:rsid w:val="006C19C8"/>
    <w:rsid w:val="0071334E"/>
    <w:rsid w:val="00716961"/>
    <w:rsid w:val="00774C42"/>
    <w:rsid w:val="00776E01"/>
    <w:rsid w:val="007936F1"/>
    <w:rsid w:val="007C7272"/>
    <w:rsid w:val="007E22C4"/>
    <w:rsid w:val="00830B0C"/>
    <w:rsid w:val="00833D2E"/>
    <w:rsid w:val="00872B5A"/>
    <w:rsid w:val="008A217B"/>
    <w:rsid w:val="008A2575"/>
    <w:rsid w:val="008C24A8"/>
    <w:rsid w:val="00907008"/>
    <w:rsid w:val="009070DE"/>
    <w:rsid w:val="00913035"/>
    <w:rsid w:val="00926211"/>
    <w:rsid w:val="00932688"/>
    <w:rsid w:val="00951272"/>
    <w:rsid w:val="00954C61"/>
    <w:rsid w:val="009667C0"/>
    <w:rsid w:val="00980797"/>
    <w:rsid w:val="00991C79"/>
    <w:rsid w:val="00995949"/>
    <w:rsid w:val="00996EF5"/>
    <w:rsid w:val="009A30C9"/>
    <w:rsid w:val="009C63CF"/>
    <w:rsid w:val="009D4CFF"/>
    <w:rsid w:val="009E01E6"/>
    <w:rsid w:val="009E22D7"/>
    <w:rsid w:val="009E720E"/>
    <w:rsid w:val="00A2384F"/>
    <w:rsid w:val="00A26067"/>
    <w:rsid w:val="00A31283"/>
    <w:rsid w:val="00A47972"/>
    <w:rsid w:val="00A50B16"/>
    <w:rsid w:val="00A53498"/>
    <w:rsid w:val="00A66F9A"/>
    <w:rsid w:val="00A86476"/>
    <w:rsid w:val="00A86AA5"/>
    <w:rsid w:val="00AC4576"/>
    <w:rsid w:val="00AF0EE2"/>
    <w:rsid w:val="00AF4F7B"/>
    <w:rsid w:val="00B06758"/>
    <w:rsid w:val="00B13BF8"/>
    <w:rsid w:val="00B13DC3"/>
    <w:rsid w:val="00B164F0"/>
    <w:rsid w:val="00B44643"/>
    <w:rsid w:val="00B57F4D"/>
    <w:rsid w:val="00BA4F57"/>
    <w:rsid w:val="00C06C72"/>
    <w:rsid w:val="00C2093A"/>
    <w:rsid w:val="00C27F05"/>
    <w:rsid w:val="00C330C7"/>
    <w:rsid w:val="00C349B2"/>
    <w:rsid w:val="00C45A30"/>
    <w:rsid w:val="00C51C5A"/>
    <w:rsid w:val="00C65D11"/>
    <w:rsid w:val="00C74D7F"/>
    <w:rsid w:val="00C80626"/>
    <w:rsid w:val="00C963C4"/>
    <w:rsid w:val="00C967F7"/>
    <w:rsid w:val="00CA608C"/>
    <w:rsid w:val="00CE1FB5"/>
    <w:rsid w:val="00D02A07"/>
    <w:rsid w:val="00D45289"/>
    <w:rsid w:val="00D54B5B"/>
    <w:rsid w:val="00D637C6"/>
    <w:rsid w:val="00DB32CB"/>
    <w:rsid w:val="00DB40F2"/>
    <w:rsid w:val="00DE6EBA"/>
    <w:rsid w:val="00E01A8C"/>
    <w:rsid w:val="00E078FC"/>
    <w:rsid w:val="00E1257E"/>
    <w:rsid w:val="00E23418"/>
    <w:rsid w:val="00E234CB"/>
    <w:rsid w:val="00E70CB3"/>
    <w:rsid w:val="00E83115"/>
    <w:rsid w:val="00EA4996"/>
    <w:rsid w:val="00ED5B8F"/>
    <w:rsid w:val="00F00235"/>
    <w:rsid w:val="00F03CE4"/>
    <w:rsid w:val="00F10B5A"/>
    <w:rsid w:val="00F1314B"/>
    <w:rsid w:val="00F20714"/>
    <w:rsid w:val="00F239C2"/>
    <w:rsid w:val="00F34207"/>
    <w:rsid w:val="00F370BE"/>
    <w:rsid w:val="00F46DCD"/>
    <w:rsid w:val="00F671E5"/>
    <w:rsid w:val="00F77DD8"/>
    <w:rsid w:val="00F975DE"/>
    <w:rsid w:val="00FE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11"/>
    <w:pPr>
      <w:numPr>
        <w:numId w:val="1"/>
      </w:numPr>
      <w:contextualSpacing/>
    </w:pPr>
    <w:rPr>
      <w:sz w:val="24"/>
      <w:szCs w:val="24"/>
    </w:r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46B41-7F53-44D1-8F0D-4FA9FE27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2019-08-29T22:30:00Z</cp:lastPrinted>
  <dcterms:created xsi:type="dcterms:W3CDTF">2020-11-12T18:49:00Z</dcterms:created>
  <dcterms:modified xsi:type="dcterms:W3CDTF">2020-11-12T18:49:00Z</dcterms:modified>
</cp:coreProperties>
</file>